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36" w:rsidRPr="001C4036" w:rsidRDefault="001C4036" w:rsidP="001C4036">
      <w:pPr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IQ"/>
        </w:rPr>
      </w:pPr>
      <w:r w:rsidRPr="001C4036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IQ"/>
        </w:rPr>
        <w:t>قسم الرياضيات/كلية التربية الاساسية</w:t>
      </w:r>
    </w:p>
    <w:p w:rsidR="001C4036" w:rsidRPr="001C4036" w:rsidRDefault="001C4036" w:rsidP="001C4036">
      <w:pPr>
        <w:rPr>
          <w:rFonts w:ascii="Times New Roman" w:eastAsia="Calibri" w:hAnsi="Times New Roman" w:cs="Times New Roman"/>
          <w:rtl/>
          <w:lang w:bidi="ar-IQ"/>
        </w:rPr>
      </w:pPr>
      <w:r w:rsidRPr="001C4036">
        <w:rPr>
          <w:rFonts w:ascii="Times New Roman" w:eastAsia="Calibri" w:hAnsi="Times New Roman" w:cs="Times New Roman" w:hint="cs"/>
          <w:rtl/>
          <w:lang w:bidi="ar-IQ"/>
        </w:rPr>
        <w:t>ثالثا: متطلبات القسم:</w:t>
      </w:r>
      <w:bookmarkStart w:id="0" w:name="_GoBack"/>
      <w:bookmarkEnd w:id="0"/>
    </w:p>
    <w:p w:rsidR="001C4036" w:rsidRPr="001C4036" w:rsidRDefault="001C4036" w:rsidP="001C4036">
      <w:pPr>
        <w:rPr>
          <w:rFonts w:ascii="Times New Roman" w:eastAsia="Calibri" w:hAnsi="Times New Roman" w:cs="Times New Roman"/>
          <w:rtl/>
          <w:lang w:bidi="ar-IQ"/>
        </w:rPr>
      </w:pP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  يخصص لها </w:t>
      </w:r>
      <w:r w:rsidRPr="001C4036">
        <w:rPr>
          <w:rFonts w:ascii="Times New Roman" w:eastAsia="Calibri" w:hAnsi="Times New Roman" w:cs="Times New Roman"/>
          <w:lang w:bidi="ar-IQ"/>
        </w:rPr>
        <w:t xml:space="preserve">(90) </w:t>
      </w: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 وحدة معتمدة ، وتشمل:</w:t>
      </w:r>
    </w:p>
    <w:p w:rsidR="001C4036" w:rsidRPr="001C4036" w:rsidRDefault="001C4036" w:rsidP="001C403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rtl/>
          <w:lang w:bidi="ar-IQ"/>
        </w:rPr>
      </w:pP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المقررات الاساسية (الاجبارية) :يخصص لها </w:t>
      </w:r>
      <w:r w:rsidRPr="001C4036">
        <w:rPr>
          <w:rFonts w:ascii="Times New Roman" w:eastAsia="Calibri" w:hAnsi="Times New Roman" w:cs="Times New Roman"/>
          <w:lang w:bidi="ar-IQ"/>
        </w:rPr>
        <w:t xml:space="preserve">(72) </w:t>
      </w: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 وحدة معتمدة وتشمل المقررات الاتية:</w:t>
      </w:r>
    </w:p>
    <w:tbl>
      <w:tblPr>
        <w:tblStyle w:val="a3"/>
        <w:bidiVisual/>
        <w:tblW w:w="0" w:type="auto"/>
        <w:tblInd w:w="-517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709"/>
        <w:gridCol w:w="851"/>
        <w:gridCol w:w="850"/>
        <w:gridCol w:w="1134"/>
        <w:gridCol w:w="1526"/>
      </w:tblGrid>
      <w:tr w:rsidR="001C4036" w:rsidRPr="001C4036" w:rsidTr="00363389">
        <w:tc>
          <w:tcPr>
            <w:tcW w:w="9039" w:type="dxa"/>
            <w:gridSpan w:val="7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                                                         </w:t>
            </w:r>
            <w:r w:rsidRPr="001C4036">
              <w:rPr>
                <w:rFonts w:ascii="Times New Roman" w:eastAsia="Calibri" w:hAnsi="Times New Roman" w:cs="Times New Roman" w:hint="cs"/>
                <w:b/>
                <w:bCs/>
                <w:rtl/>
                <w:lang w:bidi="ar-IQ"/>
              </w:rPr>
              <w:t>المستوى الاول</w:t>
            </w:r>
          </w:p>
        </w:tc>
      </w:tr>
      <w:tr w:rsidR="001C4036" w:rsidRPr="001C4036" w:rsidTr="00363389">
        <w:trPr>
          <w:trHeight w:val="225"/>
        </w:trPr>
        <w:tc>
          <w:tcPr>
            <w:tcW w:w="3969" w:type="dxa"/>
            <w:gridSpan w:val="2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 xml:space="preserve">                 اسم المقرر</w:t>
            </w:r>
          </w:p>
        </w:tc>
        <w:tc>
          <w:tcPr>
            <w:tcW w:w="709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عدد الساعات النظرية</w:t>
            </w:r>
          </w:p>
        </w:tc>
        <w:tc>
          <w:tcPr>
            <w:tcW w:w="851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عدد الساعات  العملية</w:t>
            </w:r>
          </w:p>
        </w:tc>
        <w:tc>
          <w:tcPr>
            <w:tcW w:w="850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عدد الوحدات</w:t>
            </w:r>
          </w:p>
        </w:tc>
        <w:tc>
          <w:tcPr>
            <w:tcW w:w="1134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المهدد ان وجد</w:t>
            </w:r>
          </w:p>
        </w:tc>
        <w:tc>
          <w:tcPr>
            <w:tcW w:w="1526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الرمز</w:t>
            </w:r>
          </w:p>
        </w:tc>
      </w:tr>
      <w:tr w:rsidR="001C4036" w:rsidRPr="001C4036" w:rsidTr="00363389">
        <w:trPr>
          <w:trHeight w:val="270"/>
        </w:trPr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rtl/>
                <w:lang w:bidi="ar-IQ"/>
              </w:rPr>
              <w:t>باللغة العربية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rtl/>
                <w:lang w:bidi="ar-IQ"/>
              </w:rPr>
              <w:t>باللغة الانجليزية</w:t>
            </w:r>
          </w:p>
        </w:tc>
        <w:tc>
          <w:tcPr>
            <w:tcW w:w="709" w:type="dxa"/>
            <w:vMerge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851" w:type="dxa"/>
            <w:vMerge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850" w:type="dxa"/>
            <w:vMerge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1134" w:type="dxa"/>
            <w:vMerge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1526" w:type="dxa"/>
            <w:vMerge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اسس الرياضيات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Foundations of</w:t>
            </w: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Mathematics '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MATH101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حسبان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Calculus 1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MATH102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حسبان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Calculus 2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MATH102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MATH103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نظرية الاعداد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Number Theory   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MATH104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مصفوفات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Matrices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MATH105</w:t>
            </w:r>
          </w:p>
        </w:tc>
      </w:tr>
      <w:tr w:rsidR="001C4036" w:rsidRPr="001C4036" w:rsidTr="00363389">
        <w:tc>
          <w:tcPr>
            <w:tcW w:w="9039" w:type="dxa"/>
            <w:gridSpan w:val="7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                                                                    </w:t>
            </w:r>
            <w:r w:rsidRPr="001C4036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المستوى الثاني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حسبان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Calculus 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MATH103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MATH201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حسبان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4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Calculus 4 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MATH201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MATH202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احتمالية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Probability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MATH203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جبر خطي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Linear Algebra 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MATH204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proofErr w:type="spellStart"/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ماتلاب</w:t>
            </w:r>
            <w:proofErr w:type="spellEnd"/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MATLAB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MATH205</w:t>
            </w:r>
          </w:p>
        </w:tc>
      </w:tr>
      <w:tr w:rsidR="001C4036" w:rsidRPr="001C4036" w:rsidTr="00363389">
        <w:tc>
          <w:tcPr>
            <w:tcW w:w="9039" w:type="dxa"/>
            <w:gridSpan w:val="7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     </w:t>
            </w: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                                                             </w:t>
            </w:r>
            <w:r w:rsidRPr="001C4036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 المستوى الثالث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نظرية الزمر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Group Theory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MATH101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MATH301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هندسة اقليدية ولا اقليدية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Euclidean and Non-</w:t>
            </w:r>
            <w:r w:rsidRPr="001C403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Euclidean Geometry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MATH101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MATH302 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هندسة فراغية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Analytic Geometry 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MATH302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MATH303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معادلات تفاضلية اعتيادية 1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Ordinary Differential Equation    1               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MATH202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MATH304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تحليل عددي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Numerical Analysis 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MATH205 and</w:t>
            </w: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  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 </w:t>
            </w:r>
            <w:r w:rsidRPr="001C403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1C4036">
              <w:rPr>
                <w:rFonts w:ascii="Calibri" w:eastAsia="Calibri" w:hAnsi="Calibri" w:cs="Arial"/>
                <w:sz w:val="20"/>
                <w:szCs w:val="20"/>
                <w:lang w:bidi="ar-IQ"/>
              </w:rPr>
              <w:t xml:space="preserve">    </w:t>
            </w:r>
            <w:r w:rsidRPr="001C403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MATH304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MATH305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تحليل حقيقي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Real Analysis   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4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4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MATH202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MATH306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طرائق تدريس الرياضيات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Mathematics Teaching  Met od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MATH307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نظرية الحلقات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Ring Theory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MATH301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MATH308</w:t>
            </w:r>
          </w:p>
        </w:tc>
      </w:tr>
      <w:tr w:rsidR="001C4036" w:rsidRPr="001C4036" w:rsidTr="00363389">
        <w:tc>
          <w:tcPr>
            <w:tcW w:w="9039" w:type="dxa"/>
            <w:gridSpan w:val="7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 </w:t>
            </w: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                                                                       </w:t>
            </w:r>
            <w:r w:rsidRPr="001C4036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المستوى الرابع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احصاء رياضي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Mathematical Statistics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MATH203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MATH401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اتجاهات حديثة في تدريس الرياضيات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Modern Trends in Teaching Mathematics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MATH307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MATH402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برمجة خطية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Linear Pr0graming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2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MATH204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MATH403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proofErr w:type="spellStart"/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تبولوجيا</w:t>
            </w:r>
            <w:proofErr w:type="spellEnd"/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Topology1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Calibri" w:eastAsia="Calibri" w:hAnsi="Calibri" w:cs="Arial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MATH306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MATH404</w:t>
            </w:r>
          </w:p>
        </w:tc>
      </w:tr>
      <w:tr w:rsidR="001C4036" w:rsidRPr="001C4036" w:rsidTr="00363389">
        <w:tc>
          <w:tcPr>
            <w:tcW w:w="1701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تحليل مركب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1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Complex Analysis1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0</w:t>
            </w:r>
          </w:p>
        </w:tc>
        <w:tc>
          <w:tcPr>
            <w:tcW w:w="850" w:type="dxa"/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</w:tcPr>
          <w:p w:rsidR="001C4036" w:rsidRPr="001C4036" w:rsidRDefault="001C4036" w:rsidP="001C4036">
            <w:pPr>
              <w:rPr>
                <w:rFonts w:ascii="Calibri" w:eastAsia="Calibri" w:hAnsi="Calibri" w:cs="Arial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MATH306</w:t>
            </w:r>
          </w:p>
        </w:tc>
        <w:tc>
          <w:tcPr>
            <w:tcW w:w="1526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MATH405</w:t>
            </w:r>
          </w:p>
        </w:tc>
      </w:tr>
      <w:tr w:rsidR="001C4036" w:rsidRPr="001C4036" w:rsidTr="00363389">
        <w:trPr>
          <w:trHeight w:val="329"/>
        </w:trPr>
        <w:tc>
          <w:tcPr>
            <w:tcW w:w="1701" w:type="dxa"/>
            <w:tcBorders>
              <w:bottom w:val="single" w:sz="4" w:space="0" w:color="auto"/>
            </w:tcBorders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مشروع بحث التخرج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Graduation Project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4036" w:rsidRPr="001C4036" w:rsidRDefault="001C4036" w:rsidP="001C40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 xml:space="preserve">ان ينهي الطالب </w:t>
            </w: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 xml:space="preserve">75%  </w:t>
            </w:r>
            <w:r w:rsidRPr="001C4036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ar-IQ"/>
              </w:rPr>
              <w:t>من متطلبات التخصص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MATH411</w:t>
            </w:r>
          </w:p>
        </w:tc>
      </w:tr>
    </w:tbl>
    <w:p w:rsidR="001C4036" w:rsidRPr="001C4036" w:rsidRDefault="001C4036" w:rsidP="001C4036">
      <w:pPr>
        <w:rPr>
          <w:rFonts w:ascii="Times New Roman" w:eastAsia="Calibri" w:hAnsi="Times New Roman" w:cs="Times New Roman"/>
          <w:rtl/>
          <w:lang w:bidi="ar-IQ"/>
        </w:rPr>
      </w:pP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  </w:t>
      </w:r>
    </w:p>
    <w:p w:rsidR="001C4036" w:rsidRPr="001C4036" w:rsidRDefault="001C4036" w:rsidP="001C4036">
      <w:pPr>
        <w:rPr>
          <w:rFonts w:ascii="Times New Roman" w:eastAsia="Calibri" w:hAnsi="Times New Roman" w:cs="Times New Roman"/>
          <w:rtl/>
          <w:lang w:bidi="ar-IQ"/>
        </w:rPr>
      </w:pPr>
    </w:p>
    <w:p w:rsidR="001C4036" w:rsidRPr="001C4036" w:rsidRDefault="001C4036" w:rsidP="001C4036">
      <w:pPr>
        <w:rPr>
          <w:rFonts w:ascii="Times New Roman" w:eastAsia="Calibri" w:hAnsi="Times New Roman" w:cs="Times New Roman"/>
          <w:rtl/>
          <w:lang w:bidi="ar-IQ"/>
        </w:rPr>
      </w:pPr>
    </w:p>
    <w:p w:rsidR="001C4036" w:rsidRPr="001C4036" w:rsidRDefault="001C4036" w:rsidP="001C4036">
      <w:pPr>
        <w:rPr>
          <w:rFonts w:ascii="Times New Roman" w:eastAsia="Calibri" w:hAnsi="Times New Roman" w:cs="Times New Roman"/>
          <w:rtl/>
          <w:lang w:bidi="ar-IQ"/>
        </w:rPr>
      </w:pPr>
    </w:p>
    <w:p w:rsidR="001C4036" w:rsidRPr="001C4036" w:rsidRDefault="001C4036" w:rsidP="001C4036">
      <w:pPr>
        <w:rPr>
          <w:rFonts w:ascii="Times New Roman" w:eastAsia="Calibri" w:hAnsi="Times New Roman" w:cs="Times New Roman"/>
          <w:rtl/>
          <w:lang w:bidi="ar-IQ"/>
        </w:rPr>
      </w:pPr>
    </w:p>
    <w:p w:rsidR="001C4036" w:rsidRPr="001C4036" w:rsidRDefault="001C4036" w:rsidP="001C4036">
      <w:pPr>
        <w:rPr>
          <w:rFonts w:ascii="Times New Roman" w:eastAsia="Calibri" w:hAnsi="Times New Roman" w:cs="Times New Roman"/>
          <w:rtl/>
          <w:lang w:bidi="ar-IQ"/>
        </w:rPr>
      </w:pPr>
    </w:p>
    <w:p w:rsidR="001C4036" w:rsidRPr="001C4036" w:rsidRDefault="001C4036" w:rsidP="001C4036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lang w:bidi="ar-IQ"/>
        </w:rPr>
      </w:pP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المقررات الاختيارية: يخصص لها </w:t>
      </w:r>
      <w:r w:rsidRPr="001C4036">
        <w:rPr>
          <w:rFonts w:ascii="Times New Roman" w:eastAsia="Calibri" w:hAnsi="Times New Roman" w:cs="Times New Roman"/>
          <w:lang w:bidi="ar-IQ"/>
        </w:rPr>
        <w:t xml:space="preserve">(18) </w:t>
      </w: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 وحدة معتمدة ،يتم اختيارها من المقررات الاتية:</w:t>
      </w:r>
    </w:p>
    <w:tbl>
      <w:tblPr>
        <w:tblStyle w:val="a3"/>
        <w:bidiVisual/>
        <w:tblW w:w="8506" w:type="dxa"/>
        <w:tblInd w:w="192" w:type="dxa"/>
        <w:tblLook w:val="04A0" w:firstRow="1" w:lastRow="0" w:firstColumn="1" w:lastColumn="0" w:noHBand="0" w:noVBand="1"/>
      </w:tblPr>
      <w:tblGrid>
        <w:gridCol w:w="1559"/>
        <w:gridCol w:w="2268"/>
        <w:gridCol w:w="851"/>
        <w:gridCol w:w="709"/>
        <w:gridCol w:w="708"/>
        <w:gridCol w:w="1217"/>
        <w:gridCol w:w="1194"/>
      </w:tblGrid>
      <w:tr w:rsidR="001C4036" w:rsidRPr="001C4036" w:rsidTr="00363389">
        <w:tc>
          <w:tcPr>
            <w:tcW w:w="8506" w:type="dxa"/>
            <w:gridSpan w:val="7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                                     المستوى الاول</w:t>
            </w:r>
          </w:p>
        </w:tc>
      </w:tr>
      <w:tr w:rsidR="001C4036" w:rsidRPr="001C4036" w:rsidTr="00363389">
        <w:trPr>
          <w:trHeight w:val="150"/>
        </w:trPr>
        <w:tc>
          <w:tcPr>
            <w:tcW w:w="3827" w:type="dxa"/>
            <w:gridSpan w:val="2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 xml:space="preserve">                 اسم المقرر</w:t>
            </w:r>
          </w:p>
        </w:tc>
        <w:tc>
          <w:tcPr>
            <w:tcW w:w="851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عدد الساعات النظرية</w:t>
            </w:r>
          </w:p>
        </w:tc>
        <w:tc>
          <w:tcPr>
            <w:tcW w:w="709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عدد الساعات  العملية</w:t>
            </w:r>
          </w:p>
        </w:tc>
        <w:tc>
          <w:tcPr>
            <w:tcW w:w="708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عدد الوحدات</w:t>
            </w:r>
          </w:p>
        </w:tc>
        <w:tc>
          <w:tcPr>
            <w:tcW w:w="1217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المهدد ان وجد</w:t>
            </w:r>
          </w:p>
        </w:tc>
        <w:tc>
          <w:tcPr>
            <w:tcW w:w="1194" w:type="dxa"/>
            <w:vMerge w:val="restart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  <w:lang w:bidi="ar-IQ"/>
              </w:rPr>
              <w:t>الرمز</w:t>
            </w:r>
          </w:p>
        </w:tc>
      </w:tr>
      <w:tr w:rsidR="001C4036" w:rsidRPr="001C4036" w:rsidTr="00363389">
        <w:trPr>
          <w:trHeight w:val="105"/>
        </w:trPr>
        <w:tc>
          <w:tcPr>
            <w:tcW w:w="1559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باللغة العربية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باللغة الانجليزية</w:t>
            </w:r>
          </w:p>
        </w:tc>
        <w:tc>
          <w:tcPr>
            <w:tcW w:w="851" w:type="dxa"/>
            <w:vMerge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709" w:type="dxa"/>
            <w:vMerge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708" w:type="dxa"/>
            <w:vMerge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1217" w:type="dxa"/>
            <w:vMerge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1194" w:type="dxa"/>
            <w:vMerge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تاريخ الرياضيات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History of Mathematics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O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MATH106</w:t>
            </w:r>
          </w:p>
        </w:tc>
      </w:tr>
      <w:tr w:rsidR="001C4036" w:rsidRPr="001C4036" w:rsidTr="00363389">
        <w:tc>
          <w:tcPr>
            <w:tcW w:w="8506" w:type="dxa"/>
            <w:gridSpan w:val="7"/>
            <w:tcBorders>
              <w:bottom w:val="nil"/>
            </w:tcBorders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 xml:space="preserve"> </w:t>
            </w:r>
          </w:p>
        </w:tc>
      </w:tr>
      <w:tr w:rsidR="001C4036" w:rsidRPr="001C4036" w:rsidTr="00363389">
        <w:tc>
          <w:tcPr>
            <w:tcW w:w="8506" w:type="dxa"/>
            <w:gridSpan w:val="7"/>
            <w:tcBorders>
              <w:top w:val="nil"/>
            </w:tcBorders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                                 المستوى الثاني</w:t>
            </w: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نظرية الرسوم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Graph Theory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0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MATH206</w:t>
            </w:r>
          </w:p>
        </w:tc>
      </w:tr>
      <w:tr w:rsidR="001C4036" w:rsidRPr="001C4036" w:rsidTr="00363389">
        <w:tc>
          <w:tcPr>
            <w:tcW w:w="8506" w:type="dxa"/>
            <w:gridSpan w:val="7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                                  المستوى الثالث</w:t>
            </w: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تحليل حقيقي</w:t>
            </w: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Real Analysis 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0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MATH306</w:t>
            </w: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MATH309</w:t>
            </w: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معادلات تفاضلية اعتيادية </w:t>
            </w: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Ordinary Differential Equation 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MATH304</w:t>
            </w: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MATH310</w:t>
            </w: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هندسة تفاضلية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Differential Geometry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0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MATH306</w:t>
            </w: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MATH311</w:t>
            </w: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تفكير رياضي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Mathematical Thinking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0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MATH312</w:t>
            </w: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رياضيات تطبيقية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Applied Mathematics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0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MATH304</w:t>
            </w: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MATH313</w:t>
            </w:r>
          </w:p>
        </w:tc>
      </w:tr>
      <w:tr w:rsidR="001C4036" w:rsidRPr="001C4036" w:rsidTr="00363389">
        <w:tc>
          <w:tcPr>
            <w:tcW w:w="8506" w:type="dxa"/>
            <w:gridSpan w:val="7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                                       المستوى الرابع</w:t>
            </w: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proofErr w:type="spellStart"/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تبولوجيا</w:t>
            </w:r>
            <w:proofErr w:type="spellEnd"/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 </w:t>
            </w: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Topology 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0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MATH404</w:t>
            </w: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sz w:val="20"/>
                <w:szCs w:val="20"/>
                <w:lang w:bidi="ar-IQ"/>
              </w:rPr>
              <w:t>MATH406</w:t>
            </w: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تحليل مركب</w:t>
            </w: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Complex Analysis 2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0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MATH405</w:t>
            </w: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MATH407</w:t>
            </w:r>
          </w:p>
        </w:tc>
      </w:tr>
      <w:tr w:rsidR="001C4036" w:rsidRPr="001C4036" w:rsidTr="00363389"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بحوث العمليات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Operation Research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0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MATH403</w:t>
            </w: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MATH408</w:t>
            </w:r>
          </w:p>
        </w:tc>
      </w:tr>
      <w:tr w:rsidR="001C4036" w:rsidRPr="001C4036" w:rsidTr="00363389">
        <w:trPr>
          <w:trHeight w:val="135"/>
        </w:trPr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حقيبة احصائية </w:t>
            </w:r>
            <w:proofErr w:type="spellStart"/>
            <w:r w:rsidRPr="001C4036">
              <w:rPr>
                <w:rFonts w:ascii="Times New Roman" w:eastAsia="Calibri" w:hAnsi="Times New Roman" w:cs="Times New Roman"/>
                <w:lang w:bidi="ar-IQ"/>
              </w:rPr>
              <w:t>spss</w:t>
            </w:r>
            <w:proofErr w:type="spellEnd"/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Statistical Package for Social Sciences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MATH401</w:t>
            </w: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MATH409</w:t>
            </w:r>
          </w:p>
        </w:tc>
      </w:tr>
      <w:tr w:rsidR="001C4036" w:rsidRPr="001C4036" w:rsidTr="00363389">
        <w:trPr>
          <w:trHeight w:val="120"/>
        </w:trPr>
        <w:tc>
          <w:tcPr>
            <w:tcW w:w="155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>المعادلات التفاضلية الجزئية</w:t>
            </w:r>
          </w:p>
        </w:tc>
        <w:tc>
          <w:tcPr>
            <w:tcW w:w="226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Partial Differential Equations</w:t>
            </w:r>
            <w:r w:rsidRPr="001C4036">
              <w:rPr>
                <w:rFonts w:ascii="Times New Roman" w:eastAsia="Calibri" w:hAnsi="Times New Roman" w:cs="Times New Roman" w:hint="cs"/>
                <w:rtl/>
                <w:lang w:bidi="ar-IQ"/>
              </w:rPr>
              <w:t xml:space="preserve"> </w:t>
            </w:r>
            <w:r w:rsidRPr="001C4036">
              <w:rPr>
                <w:rFonts w:ascii="Times New Roman" w:eastAsia="Calibri" w:hAnsi="Times New Roman" w:cs="Times New Roman"/>
                <w:lang w:bidi="ar-IQ"/>
              </w:rPr>
              <w:t xml:space="preserve"> </w:t>
            </w:r>
          </w:p>
        </w:tc>
        <w:tc>
          <w:tcPr>
            <w:tcW w:w="851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709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2</w:t>
            </w:r>
          </w:p>
        </w:tc>
        <w:tc>
          <w:tcPr>
            <w:tcW w:w="708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3</w:t>
            </w:r>
          </w:p>
        </w:tc>
        <w:tc>
          <w:tcPr>
            <w:tcW w:w="1217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MATH304</w:t>
            </w:r>
          </w:p>
        </w:tc>
        <w:tc>
          <w:tcPr>
            <w:tcW w:w="1194" w:type="dxa"/>
          </w:tcPr>
          <w:p w:rsidR="001C4036" w:rsidRPr="001C4036" w:rsidRDefault="001C4036" w:rsidP="001C4036">
            <w:pPr>
              <w:contextualSpacing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1C4036">
              <w:rPr>
                <w:rFonts w:ascii="Times New Roman" w:eastAsia="Calibri" w:hAnsi="Times New Roman" w:cs="Times New Roman"/>
                <w:lang w:bidi="ar-IQ"/>
              </w:rPr>
              <w:t>MATH410</w:t>
            </w:r>
          </w:p>
        </w:tc>
      </w:tr>
    </w:tbl>
    <w:p w:rsidR="001C4036" w:rsidRPr="001C4036" w:rsidRDefault="001C4036" w:rsidP="001C4036">
      <w:pPr>
        <w:ind w:left="720"/>
        <w:contextualSpacing/>
        <w:rPr>
          <w:rFonts w:ascii="Times New Roman" w:eastAsia="Calibri" w:hAnsi="Times New Roman" w:cs="Times New Roman"/>
          <w:rtl/>
          <w:lang w:bidi="ar-IQ"/>
        </w:rPr>
      </w:pPr>
    </w:p>
    <w:p w:rsidR="001C4036" w:rsidRPr="001C4036" w:rsidRDefault="001C4036" w:rsidP="001C4036">
      <w:pPr>
        <w:ind w:left="720"/>
        <w:contextualSpacing/>
        <w:rPr>
          <w:rFonts w:ascii="Times New Roman" w:eastAsia="Calibri" w:hAnsi="Times New Roman" w:cs="Times New Roman"/>
          <w:rtl/>
          <w:lang w:bidi="ar-IQ"/>
        </w:rPr>
      </w:pPr>
      <w:r w:rsidRPr="001C4036">
        <w:rPr>
          <w:rFonts w:ascii="Times New Roman" w:eastAsia="Calibri" w:hAnsi="Times New Roman" w:cs="Times New Roman" w:hint="cs"/>
          <w:rtl/>
          <w:lang w:bidi="ar-IQ"/>
        </w:rPr>
        <w:t>ملاحظات:</w:t>
      </w:r>
    </w:p>
    <w:p w:rsidR="001C4036" w:rsidRPr="001C4036" w:rsidRDefault="001C4036" w:rsidP="001C403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lang w:bidi="ar-IQ"/>
        </w:rPr>
      </w:pP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يختار الطالب </w:t>
      </w:r>
      <w:r w:rsidRPr="001C4036">
        <w:rPr>
          <w:rFonts w:ascii="Times New Roman" w:eastAsia="Calibri" w:hAnsi="Times New Roman" w:cs="Times New Roman"/>
          <w:lang w:bidi="ar-IQ"/>
        </w:rPr>
        <w:t xml:space="preserve">(3) </w:t>
      </w: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 وحدات فقط من المستوى الاول والثاني.</w:t>
      </w:r>
    </w:p>
    <w:p w:rsidR="001C4036" w:rsidRPr="001C4036" w:rsidRDefault="001C4036" w:rsidP="001C403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lang w:bidi="ar-IQ"/>
        </w:rPr>
      </w:pP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يختار الطالب </w:t>
      </w:r>
      <w:r w:rsidRPr="001C4036">
        <w:rPr>
          <w:rFonts w:ascii="Times New Roman" w:eastAsia="Calibri" w:hAnsi="Times New Roman" w:cs="Times New Roman"/>
          <w:lang w:bidi="ar-IQ"/>
        </w:rPr>
        <w:t xml:space="preserve">(6) </w:t>
      </w: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 وحدات من المستوى الثالث .</w:t>
      </w:r>
    </w:p>
    <w:p w:rsidR="001C4036" w:rsidRPr="001C4036" w:rsidRDefault="001C4036" w:rsidP="001C403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lang w:bidi="ar-IQ"/>
        </w:rPr>
      </w:pP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يختار الطالب </w:t>
      </w:r>
      <w:r w:rsidRPr="001C4036">
        <w:rPr>
          <w:rFonts w:ascii="Times New Roman" w:eastAsia="Calibri" w:hAnsi="Times New Roman" w:cs="Times New Roman"/>
          <w:lang w:bidi="ar-IQ"/>
        </w:rPr>
        <w:t xml:space="preserve">(9) </w:t>
      </w:r>
      <w:r w:rsidRPr="001C4036">
        <w:rPr>
          <w:rFonts w:ascii="Times New Roman" w:eastAsia="Calibri" w:hAnsi="Times New Roman" w:cs="Times New Roman" w:hint="cs"/>
          <w:rtl/>
          <w:lang w:bidi="ar-IQ"/>
        </w:rPr>
        <w:t xml:space="preserve"> وحدات من المستوى الرابع  .</w:t>
      </w:r>
    </w:p>
    <w:p w:rsidR="00E72079" w:rsidRPr="001C4036" w:rsidRDefault="00E72079">
      <w:pPr>
        <w:rPr>
          <w:rFonts w:hint="cs"/>
          <w:lang w:bidi="ar-IQ"/>
        </w:rPr>
      </w:pPr>
    </w:p>
    <w:sectPr w:rsidR="00E72079" w:rsidRPr="001C4036" w:rsidSect="00D157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6915"/>
    <w:multiLevelType w:val="hybridMultilevel"/>
    <w:tmpl w:val="D016836C"/>
    <w:lvl w:ilvl="0" w:tplc="BCF6D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A4ACD"/>
    <w:multiLevelType w:val="hybridMultilevel"/>
    <w:tmpl w:val="B758571A"/>
    <w:lvl w:ilvl="0" w:tplc="50AE79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36"/>
    <w:rsid w:val="001C4036"/>
    <w:rsid w:val="00D15787"/>
    <w:rsid w:val="00E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2019-04-25T04:35:00Z</dcterms:created>
  <dcterms:modified xsi:type="dcterms:W3CDTF">2019-04-25T04:37:00Z</dcterms:modified>
</cp:coreProperties>
</file>